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DEC7B" w14:textId="77777777" w:rsidR="008C32B2" w:rsidRDefault="00013452" w:rsidP="00013452">
      <w:pPr>
        <w:jc w:val="center"/>
        <w:rPr>
          <w:b/>
        </w:rPr>
      </w:pPr>
      <w:r>
        <w:rPr>
          <w:b/>
        </w:rPr>
        <w:t>Legacy Building Solutions to Exhibit at MRO Americas 2014</w:t>
      </w:r>
    </w:p>
    <w:p w14:paraId="6E55E7BF" w14:textId="77777777" w:rsidR="00013452" w:rsidRDefault="00013452" w:rsidP="00013452">
      <w:pPr>
        <w:rPr>
          <w:b/>
        </w:rPr>
      </w:pPr>
    </w:p>
    <w:p w14:paraId="70A88C03" w14:textId="77777777" w:rsidR="00013452" w:rsidRDefault="00013452" w:rsidP="00013452">
      <w:proofErr w:type="gramStart"/>
      <w:r w:rsidRPr="00013452">
        <w:t>SOUTH HAVEN, MINN.</w:t>
      </w:r>
      <w:proofErr w:type="gramEnd"/>
      <w:r w:rsidRPr="00013452">
        <w:t xml:space="preserve"> </w:t>
      </w:r>
      <w:r>
        <w:t xml:space="preserve">– Legacy Building Solutions will be showcasing tension fabric hangars and aircraft support structures at the MRO Americas 2014 show in Phoenix, Ariz. April 8-10. </w:t>
      </w:r>
    </w:p>
    <w:p w14:paraId="0D103239" w14:textId="77777777" w:rsidR="002F038C" w:rsidRDefault="002F038C" w:rsidP="00013452">
      <w:bookmarkStart w:id="0" w:name="_GoBack"/>
    </w:p>
    <w:p w14:paraId="4163742C" w14:textId="77777777" w:rsidR="000B1ACA" w:rsidRDefault="00897734" w:rsidP="00013452">
      <w:r>
        <w:t xml:space="preserve">Fabric buildings provide a clear span design for aircraft hangars and maintenance operations. They can also be used as maintenance shelters, service structures, equipment and manufacturing storage, and quality control. </w:t>
      </w:r>
    </w:p>
    <w:p w14:paraId="1F6C900E" w14:textId="77777777" w:rsidR="0091101C" w:rsidRDefault="0091101C" w:rsidP="00013452"/>
    <w:p w14:paraId="22DF3B49" w14:textId="77777777" w:rsidR="0091101C" w:rsidRDefault="0091101C" w:rsidP="00013452">
      <w:r>
        <w:t xml:space="preserve">“Our aviation customers range from large aircraft manufacturers to individuals looking for a single-aircraft hangar,” said Tom </w:t>
      </w:r>
      <w:proofErr w:type="spellStart"/>
      <w:r>
        <w:t>Ruprecht</w:t>
      </w:r>
      <w:proofErr w:type="spellEnd"/>
      <w:r>
        <w:t xml:space="preserve">. </w:t>
      </w:r>
      <w:proofErr w:type="gramStart"/>
      <w:r>
        <w:t>sales</w:t>
      </w:r>
      <w:proofErr w:type="gramEnd"/>
      <w:r>
        <w:t xml:space="preserve"> director at Legacy Building Solutions. “We customize every structure, and we can provide clear span buildings up to 300 feet wide."</w:t>
      </w:r>
    </w:p>
    <w:p w14:paraId="68F21CF5" w14:textId="77777777" w:rsidR="000B1ACA" w:rsidRDefault="000B1ACA" w:rsidP="00013452"/>
    <w:p w14:paraId="2B4DE11C" w14:textId="77777777" w:rsidR="002F038C" w:rsidRDefault="000B1ACA" w:rsidP="00013452">
      <w:r>
        <w:t xml:space="preserve">Legacy Building Solutions is among the only companies building fabric structures on a rigid steel frame. </w:t>
      </w:r>
      <w:r w:rsidR="0091101C">
        <w:t xml:space="preserve">The finished structures are corrosion-resistant and built to withstand accidental collisions, snow loads, wind loads and seismic activity. </w:t>
      </w:r>
    </w:p>
    <w:bookmarkEnd w:id="0"/>
    <w:p w14:paraId="65C1BD8B" w14:textId="77777777" w:rsidR="0091101C" w:rsidRDefault="0091101C" w:rsidP="00013452"/>
    <w:p w14:paraId="54917D8C" w14:textId="77777777" w:rsidR="0091101C" w:rsidRPr="0091101C" w:rsidRDefault="0091101C" w:rsidP="0091101C">
      <w:pPr>
        <w:rPr>
          <w:rFonts w:eastAsia="Times New Roman" w:cs="Times New Roman"/>
        </w:rPr>
      </w:pPr>
      <w:r w:rsidRPr="0091101C">
        <w:rPr>
          <w:rFonts w:eastAsia="Times New Roman" w:cs="Times New Roman"/>
          <w:color w:val="333333"/>
        </w:rPr>
        <w:t>MRO Americas is the premier event for the commercial air transport maintenance, repair and overhaul industry</w:t>
      </w:r>
      <w:r>
        <w:rPr>
          <w:rFonts w:eastAsia="Times New Roman" w:cs="Times New Roman"/>
          <w:color w:val="333333"/>
        </w:rPr>
        <w:t>.</w:t>
      </w:r>
    </w:p>
    <w:p w14:paraId="6C8A4DF5" w14:textId="77777777" w:rsidR="00013452" w:rsidRPr="0091101C" w:rsidRDefault="00013452" w:rsidP="00013452"/>
    <w:p w14:paraId="10DD91A4" w14:textId="77777777" w:rsidR="00013452" w:rsidRPr="0091101C" w:rsidRDefault="00013452" w:rsidP="00013452">
      <w:r w:rsidRPr="0091101C">
        <w:t xml:space="preserve"> </w:t>
      </w:r>
    </w:p>
    <w:sectPr w:rsidR="00013452" w:rsidRPr="0091101C" w:rsidSect="008C32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52"/>
    <w:rsid w:val="00013452"/>
    <w:rsid w:val="000B1ACA"/>
    <w:rsid w:val="002F038C"/>
    <w:rsid w:val="00897734"/>
    <w:rsid w:val="008C32B2"/>
    <w:rsid w:val="0091101C"/>
    <w:rsid w:val="00914354"/>
    <w:rsid w:val="00B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502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935</Characters>
  <Application>Microsoft Macintosh Word</Application>
  <DocSecurity>0</DocSecurity>
  <Lines>7</Lines>
  <Paragraphs>2</Paragraphs>
  <ScaleCrop>false</ScaleCrop>
  <Company>Legacy Building Solutions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Brambrink</dc:creator>
  <cp:keywords/>
  <dc:description/>
  <cp:lastModifiedBy>Juliet Brambrink</cp:lastModifiedBy>
  <cp:revision>2</cp:revision>
  <dcterms:created xsi:type="dcterms:W3CDTF">2014-03-21T16:51:00Z</dcterms:created>
  <dcterms:modified xsi:type="dcterms:W3CDTF">2014-03-21T18:13:00Z</dcterms:modified>
</cp:coreProperties>
</file>