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00AEB" w14:textId="77777777" w:rsidR="005270DD" w:rsidRDefault="005270DD" w:rsidP="005270DD">
      <w:pPr>
        <w:jc w:val="center"/>
        <w:rPr>
          <w:b/>
        </w:rPr>
      </w:pPr>
      <w:r>
        <w:rPr>
          <w:b/>
        </w:rPr>
        <w:t xml:space="preserve">Legacy Building Solutions to Exhibit at </w:t>
      </w:r>
      <w:proofErr w:type="spellStart"/>
      <w:r>
        <w:rPr>
          <w:b/>
        </w:rPr>
        <w:t>WasteExpo</w:t>
      </w:r>
      <w:proofErr w:type="spellEnd"/>
    </w:p>
    <w:p w14:paraId="5B6FC5F1" w14:textId="77777777" w:rsidR="005270DD" w:rsidRDefault="005270DD" w:rsidP="005270DD">
      <w:pPr>
        <w:rPr>
          <w:b/>
        </w:rPr>
      </w:pPr>
    </w:p>
    <w:p w14:paraId="6A098FF5" w14:textId="77777777" w:rsidR="005270DD" w:rsidRDefault="005270DD" w:rsidP="005270DD">
      <w:proofErr w:type="gramStart"/>
      <w:r w:rsidRPr="00013452">
        <w:t>SOUTH HAVEN, MINN.</w:t>
      </w:r>
      <w:proofErr w:type="gramEnd"/>
      <w:r w:rsidRPr="00013452">
        <w:t xml:space="preserve"> </w:t>
      </w:r>
      <w:r>
        <w:t xml:space="preserve">– Legacy Building Solutions will be showcasing tension fabric structures at </w:t>
      </w:r>
      <w:proofErr w:type="spellStart"/>
      <w:r>
        <w:t>WasteExpo</w:t>
      </w:r>
      <w:proofErr w:type="spellEnd"/>
      <w:r>
        <w:t xml:space="preserve"> in Atlanta, Ga. April 29-May 1. </w:t>
      </w:r>
    </w:p>
    <w:p w14:paraId="0BE488F1" w14:textId="77777777" w:rsidR="005270DD" w:rsidRDefault="005270DD" w:rsidP="005270DD"/>
    <w:p w14:paraId="59663E58" w14:textId="34D9044C" w:rsidR="005270DD" w:rsidRDefault="005270DD" w:rsidP="005270DD">
      <w:r>
        <w:t xml:space="preserve">Legacy buildings are constructed on a rigid steel frame, allowing easy ventilation and suspension of hanging loads. These custom structures are ideal for waste transfer stations, processing centers, biomass </w:t>
      </w:r>
      <w:r w:rsidR="006A4802">
        <w:t>processing</w:t>
      </w:r>
      <w:bookmarkStart w:id="0" w:name="_GoBack"/>
      <w:bookmarkEnd w:id="0"/>
      <w:r>
        <w:t xml:space="preserve"> and more.   </w:t>
      </w:r>
    </w:p>
    <w:p w14:paraId="4272AA08" w14:textId="77777777" w:rsidR="005270DD" w:rsidRDefault="005270DD" w:rsidP="005270DD"/>
    <w:p w14:paraId="43F1DC9B" w14:textId="77777777" w:rsidR="005270DD" w:rsidRDefault="005270DD" w:rsidP="005270DD">
      <w:r>
        <w:t xml:space="preserve">“No matter what, fabric won’t corrode,” said Ben Fox, president of Legacy Building Solutions. “Plus, our buildings are easy to ventilate, and they can support a conveyor right on the building frame. Our customers love the </w:t>
      </w:r>
      <w:r w:rsidR="00305C46">
        <w:t>versatility</w:t>
      </w:r>
      <w:r>
        <w:t xml:space="preserve"> of these buildings."</w:t>
      </w:r>
    </w:p>
    <w:p w14:paraId="30A90F22" w14:textId="77777777" w:rsidR="005270DD" w:rsidRDefault="005270DD" w:rsidP="005270DD"/>
    <w:p w14:paraId="60B6699C" w14:textId="77777777" w:rsidR="005270DD" w:rsidRDefault="005270DD" w:rsidP="005270DD">
      <w:r>
        <w:t xml:space="preserve">Legacy Building Solutions is among the only companies building fabric structures on a rigid steel frame. The finished structures are corrosion-resistant and built to withstand accidental collisions, snow loads, wind loads and seismic activity. </w:t>
      </w:r>
    </w:p>
    <w:p w14:paraId="50FE72D7" w14:textId="77777777" w:rsidR="008C32B2" w:rsidRDefault="008C32B2"/>
    <w:p w14:paraId="4C8894E5" w14:textId="77777777" w:rsidR="009101BC" w:rsidRPr="009101BC" w:rsidRDefault="009101BC" w:rsidP="009101BC">
      <w:pPr>
        <w:rPr>
          <w:rFonts w:eastAsia="Times New Roman" w:cs="Times New Roman"/>
        </w:rPr>
      </w:pPr>
      <w:proofErr w:type="spellStart"/>
      <w:r w:rsidRPr="009101BC">
        <w:t>WasteExpo</w:t>
      </w:r>
      <w:proofErr w:type="spellEnd"/>
      <w:r w:rsidRPr="009101BC">
        <w:t xml:space="preserve"> is </w:t>
      </w:r>
      <w:r w:rsidRPr="009101BC">
        <w:rPr>
          <w:rFonts w:eastAsia="Times New Roman" w:cs="Arial"/>
          <w:color w:val="000000"/>
          <w:shd w:val="clear" w:color="auto" w:fill="FFFFFF"/>
        </w:rPr>
        <w:t xml:space="preserve">the largest solid waste and recycling event in North America. Public and private sectors gather at the annual convention, held in a different city each year. </w:t>
      </w:r>
    </w:p>
    <w:p w14:paraId="2EC4F986" w14:textId="77777777" w:rsidR="005270DD" w:rsidRDefault="005270DD"/>
    <w:sectPr w:rsidR="005270DD" w:rsidSect="008C32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3B650" w14:textId="77777777" w:rsidR="005270DD" w:rsidRDefault="005270DD" w:rsidP="005270DD">
      <w:r>
        <w:separator/>
      </w:r>
    </w:p>
  </w:endnote>
  <w:endnote w:type="continuationSeparator" w:id="0">
    <w:p w14:paraId="4E6DD24C" w14:textId="77777777" w:rsidR="005270DD" w:rsidRDefault="005270DD" w:rsidP="0052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54579" w14:textId="77777777" w:rsidR="005270DD" w:rsidRDefault="005270DD" w:rsidP="005270DD">
      <w:r>
        <w:separator/>
      </w:r>
    </w:p>
  </w:footnote>
  <w:footnote w:type="continuationSeparator" w:id="0">
    <w:p w14:paraId="4C180325" w14:textId="77777777" w:rsidR="005270DD" w:rsidRDefault="005270DD" w:rsidP="0052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DD"/>
    <w:rsid w:val="00305C46"/>
    <w:rsid w:val="005270DD"/>
    <w:rsid w:val="006A4802"/>
    <w:rsid w:val="008C32B2"/>
    <w:rsid w:val="009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79E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DD"/>
  </w:style>
  <w:style w:type="paragraph" w:styleId="Footer">
    <w:name w:val="footer"/>
    <w:basedOn w:val="Normal"/>
    <w:link w:val="FooterChar"/>
    <w:uiPriority w:val="99"/>
    <w:unhideWhenUsed/>
    <w:rsid w:val="00527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DD"/>
  </w:style>
  <w:style w:type="paragraph" w:styleId="Footer">
    <w:name w:val="footer"/>
    <w:basedOn w:val="Normal"/>
    <w:link w:val="FooterChar"/>
    <w:uiPriority w:val="99"/>
    <w:unhideWhenUsed/>
    <w:rsid w:val="00527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Macintosh Word</Application>
  <DocSecurity>4</DocSecurity>
  <Lines>7</Lines>
  <Paragraphs>2</Paragraphs>
  <ScaleCrop>false</ScaleCrop>
  <Company>Legacy Building Solutions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Brambrink</dc:creator>
  <cp:keywords/>
  <dc:description/>
  <cp:lastModifiedBy>Juliet Brambrink</cp:lastModifiedBy>
  <cp:revision>2</cp:revision>
  <dcterms:created xsi:type="dcterms:W3CDTF">2014-03-21T18:13:00Z</dcterms:created>
  <dcterms:modified xsi:type="dcterms:W3CDTF">2014-03-21T18:13:00Z</dcterms:modified>
</cp:coreProperties>
</file>